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E6135F" w:rsidRDefault="00E52726" w:rsidP="00026FC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Cheiphobozou </w:t>
      </w:r>
      <w:r w:rsidR="004F24ED" w:rsidRPr="00E6135F">
        <w:rPr>
          <w:rFonts w:ascii="Times New Roman" w:hAnsi="Times New Roman"/>
          <w:b/>
          <w:sz w:val="24"/>
          <w:szCs w:val="24"/>
          <w:u w:val="single"/>
        </w:rPr>
        <w:t>Block</w:t>
      </w:r>
      <w:r w:rsidR="00E6444C" w:rsidRPr="00E6135F">
        <w:rPr>
          <w:rFonts w:ascii="Times New Roman" w:hAnsi="Times New Roman"/>
          <w:b/>
          <w:sz w:val="24"/>
          <w:szCs w:val="24"/>
          <w:u w:val="single"/>
        </w:rPr>
        <w:t xml:space="preserve"> Health Action Plan </w:t>
      </w:r>
    </w:p>
    <w:p w:rsidR="00E6444C" w:rsidRPr="00E6135F" w:rsidRDefault="00E6444C" w:rsidP="00E6444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6444C" w:rsidRPr="00E6135F" w:rsidRDefault="00530EB2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 xml:space="preserve">Name of the </w:t>
      </w:r>
      <w:r w:rsidR="004F24ED" w:rsidRPr="00E6135F">
        <w:rPr>
          <w:rFonts w:ascii="Times New Roman" w:hAnsi="Times New Roman"/>
          <w:b/>
          <w:sz w:val="24"/>
          <w:szCs w:val="24"/>
        </w:rPr>
        <w:t>Block</w:t>
      </w:r>
      <w:r w:rsidRPr="00E6135F">
        <w:rPr>
          <w:rFonts w:ascii="Times New Roman" w:hAnsi="Times New Roman"/>
          <w:b/>
          <w:sz w:val="24"/>
          <w:szCs w:val="24"/>
        </w:rPr>
        <w:t>/Villages</w:t>
      </w:r>
      <w:r w:rsidR="00E6444C" w:rsidRPr="00E6135F">
        <w:rPr>
          <w:rFonts w:ascii="Times New Roman" w:hAnsi="Times New Roman"/>
          <w:b/>
          <w:sz w:val="24"/>
          <w:szCs w:val="24"/>
        </w:rPr>
        <w:t xml:space="preserve">: </w:t>
      </w:r>
      <w:r w:rsidR="001848E9" w:rsidRPr="00E6135F">
        <w:rPr>
          <w:rFonts w:ascii="Times New Roman" w:hAnsi="Times New Roman"/>
          <w:b/>
          <w:sz w:val="24"/>
          <w:szCs w:val="24"/>
        </w:rPr>
        <w:t>23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Geographical Location</w:t>
      </w:r>
      <w:r w:rsidR="007570B2" w:rsidRPr="00E6135F">
        <w:rPr>
          <w:rFonts w:ascii="Times New Roman" w:hAnsi="Times New Roman"/>
          <w:b/>
          <w:sz w:val="24"/>
          <w:szCs w:val="24"/>
        </w:rPr>
        <w:t xml:space="preserve"> (</w:t>
      </w:r>
      <w:r w:rsidR="004E199A" w:rsidRPr="00E6135F">
        <w:rPr>
          <w:rFonts w:ascii="Times New Roman" w:hAnsi="Times New Roman"/>
          <w:b/>
          <w:sz w:val="24"/>
          <w:szCs w:val="24"/>
        </w:rPr>
        <w:t>District</w:t>
      </w:r>
      <w:r w:rsidR="004320C4" w:rsidRPr="00E6135F">
        <w:rPr>
          <w:rFonts w:ascii="Times New Roman" w:hAnsi="Times New Roman"/>
          <w:b/>
          <w:sz w:val="24"/>
          <w:szCs w:val="24"/>
        </w:rPr>
        <w:t>)</w:t>
      </w:r>
      <w:r w:rsidRPr="00E6135F">
        <w:rPr>
          <w:rFonts w:ascii="Times New Roman" w:hAnsi="Times New Roman"/>
          <w:sz w:val="24"/>
          <w:szCs w:val="24"/>
        </w:rPr>
        <w:t xml:space="preserve">: </w:t>
      </w:r>
      <w:r w:rsidR="001848E9" w:rsidRPr="00E6135F">
        <w:rPr>
          <w:rFonts w:ascii="Times New Roman" w:hAnsi="Times New Roman"/>
          <w:sz w:val="24"/>
          <w:szCs w:val="24"/>
        </w:rPr>
        <w:t>Kohima</w:t>
      </w:r>
    </w:p>
    <w:p w:rsidR="00E6444C" w:rsidRPr="00E6135F" w:rsidRDefault="00026FC1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 xml:space="preserve">Total </w:t>
      </w:r>
      <w:r w:rsidR="00E6444C" w:rsidRPr="00E6135F">
        <w:rPr>
          <w:rFonts w:ascii="Times New Roman" w:hAnsi="Times New Roman"/>
          <w:b/>
          <w:sz w:val="24"/>
          <w:szCs w:val="24"/>
        </w:rPr>
        <w:t>Population</w:t>
      </w:r>
      <w:r w:rsidRPr="00E6135F">
        <w:rPr>
          <w:rFonts w:ascii="Times New Roman" w:hAnsi="Times New Roman"/>
          <w:b/>
          <w:sz w:val="24"/>
          <w:szCs w:val="24"/>
        </w:rPr>
        <w:t xml:space="preserve"> of the Block</w:t>
      </w:r>
      <w:r w:rsidR="00E6444C" w:rsidRPr="00E6135F">
        <w:rPr>
          <w:rFonts w:ascii="Times New Roman" w:hAnsi="Times New Roman"/>
          <w:b/>
          <w:sz w:val="24"/>
          <w:szCs w:val="24"/>
        </w:rPr>
        <w:t>:</w:t>
      </w:r>
      <w:r w:rsidR="00E6444C" w:rsidRPr="00E6135F">
        <w:rPr>
          <w:rFonts w:ascii="Times New Roman" w:hAnsi="Times New Roman"/>
          <w:sz w:val="24"/>
          <w:szCs w:val="24"/>
        </w:rPr>
        <w:t xml:space="preserve"> </w:t>
      </w:r>
      <w:r w:rsidR="003E0A8C" w:rsidRPr="003E0A8C">
        <w:rPr>
          <w:rFonts w:ascii="Times New Roman" w:hAnsi="Times New Roman"/>
          <w:b/>
          <w:sz w:val="24"/>
          <w:szCs w:val="24"/>
        </w:rPr>
        <w:t>20943</w:t>
      </w:r>
      <w:r w:rsidR="003E0A8C">
        <w:rPr>
          <w:rFonts w:ascii="Times New Roman" w:hAnsi="Times New Roman"/>
          <w:b/>
          <w:sz w:val="24"/>
          <w:szCs w:val="24"/>
        </w:rPr>
        <w:t xml:space="preserve"> (2011 Census)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Road connectivity</w:t>
      </w:r>
      <w:r w:rsidR="004F24ED" w:rsidRPr="00E6135F">
        <w:rPr>
          <w:rFonts w:ascii="Times New Roman" w:hAnsi="Times New Roman"/>
          <w:b/>
          <w:sz w:val="24"/>
          <w:szCs w:val="24"/>
        </w:rPr>
        <w:t xml:space="preserve"> &amp; Transport</w:t>
      </w:r>
      <w:r w:rsidR="00026FC1" w:rsidRPr="00E6135F">
        <w:rPr>
          <w:rFonts w:ascii="Times New Roman" w:hAnsi="Times New Roman"/>
          <w:b/>
          <w:sz w:val="24"/>
          <w:szCs w:val="24"/>
        </w:rPr>
        <w:t>/ref</w:t>
      </w:r>
      <w:r w:rsidR="00530EB2" w:rsidRPr="00E6135F">
        <w:rPr>
          <w:rFonts w:ascii="Times New Roman" w:hAnsi="Times New Roman"/>
          <w:b/>
          <w:sz w:val="24"/>
          <w:szCs w:val="24"/>
        </w:rPr>
        <w:t>e</w:t>
      </w:r>
      <w:r w:rsidR="00026FC1" w:rsidRPr="00E6135F">
        <w:rPr>
          <w:rFonts w:ascii="Times New Roman" w:hAnsi="Times New Roman"/>
          <w:b/>
          <w:sz w:val="24"/>
          <w:szCs w:val="24"/>
        </w:rPr>
        <w:t>r</w:t>
      </w:r>
      <w:r w:rsidR="00530EB2" w:rsidRPr="00E6135F">
        <w:rPr>
          <w:rFonts w:ascii="Times New Roman" w:hAnsi="Times New Roman"/>
          <w:b/>
          <w:sz w:val="24"/>
          <w:szCs w:val="24"/>
        </w:rPr>
        <w:t>ral</w:t>
      </w:r>
      <w:r w:rsidR="004F24ED" w:rsidRPr="00E6135F">
        <w:rPr>
          <w:rFonts w:ascii="Times New Roman" w:hAnsi="Times New Roman"/>
          <w:b/>
          <w:sz w:val="24"/>
          <w:szCs w:val="24"/>
        </w:rPr>
        <w:t xml:space="preserve"> systems</w:t>
      </w:r>
      <w:r w:rsidRPr="00E6135F">
        <w:rPr>
          <w:rFonts w:ascii="Times New Roman" w:hAnsi="Times New Roman"/>
          <w:b/>
          <w:sz w:val="24"/>
          <w:szCs w:val="24"/>
        </w:rPr>
        <w:t>:</w:t>
      </w:r>
      <w:r w:rsidRPr="00E6135F">
        <w:rPr>
          <w:rFonts w:ascii="Times New Roman" w:hAnsi="Times New Roman"/>
          <w:sz w:val="24"/>
          <w:szCs w:val="24"/>
        </w:rPr>
        <w:t xml:space="preserve"> </w:t>
      </w:r>
      <w:r w:rsidR="001848E9" w:rsidRPr="00E6135F">
        <w:rPr>
          <w:rFonts w:ascii="Times New Roman" w:hAnsi="Times New Roman"/>
          <w:sz w:val="24"/>
          <w:szCs w:val="24"/>
        </w:rPr>
        <w:t>Average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No</w:t>
      </w:r>
      <w:r w:rsidR="00903290" w:rsidRPr="00E6135F">
        <w:rPr>
          <w:rFonts w:ascii="Times New Roman" w:hAnsi="Times New Roman"/>
          <w:b/>
          <w:sz w:val="24"/>
          <w:szCs w:val="24"/>
        </w:rPr>
        <w:t xml:space="preserve">./Name of </w:t>
      </w:r>
      <w:r w:rsidRPr="00E6135F">
        <w:rPr>
          <w:rFonts w:ascii="Times New Roman" w:hAnsi="Times New Roman"/>
          <w:b/>
          <w:sz w:val="24"/>
          <w:szCs w:val="24"/>
        </w:rPr>
        <w:t xml:space="preserve"> Health Units</w:t>
      </w:r>
      <w:r w:rsidR="006507B6" w:rsidRPr="00E6135F">
        <w:rPr>
          <w:rFonts w:ascii="Times New Roman" w:hAnsi="Times New Roman"/>
          <w:b/>
          <w:sz w:val="24"/>
          <w:szCs w:val="24"/>
        </w:rPr>
        <w:t xml:space="preserve"> &amp; HR status</w:t>
      </w:r>
      <w:r w:rsidRPr="00E6135F">
        <w:rPr>
          <w:rFonts w:ascii="Times New Roman" w:hAnsi="Times New Roman"/>
          <w:b/>
          <w:sz w:val="24"/>
          <w:szCs w:val="24"/>
        </w:rPr>
        <w:t>:</w:t>
      </w:r>
      <w:r w:rsidR="001848E9" w:rsidRPr="00E6135F">
        <w:rPr>
          <w:rFonts w:ascii="Times New Roman" w:hAnsi="Times New Roman"/>
          <w:b/>
          <w:sz w:val="24"/>
          <w:szCs w:val="24"/>
        </w:rPr>
        <w:t xml:space="preserve"> </w:t>
      </w:r>
      <w:r w:rsidR="00CC7FD3">
        <w:rPr>
          <w:rFonts w:ascii="Times New Roman" w:hAnsi="Times New Roman"/>
          <w:b/>
          <w:sz w:val="24"/>
          <w:szCs w:val="24"/>
        </w:rPr>
        <w:t>Chiephobozou/127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Socio-economic status</w:t>
      </w:r>
      <w:r w:rsidR="00903290" w:rsidRPr="00E6135F">
        <w:rPr>
          <w:rFonts w:ascii="Times New Roman" w:hAnsi="Times New Roman"/>
          <w:b/>
          <w:sz w:val="24"/>
          <w:szCs w:val="24"/>
        </w:rPr>
        <w:t>/main Occupation</w:t>
      </w:r>
      <w:r w:rsidRPr="00E6135F">
        <w:rPr>
          <w:rFonts w:ascii="Times New Roman" w:hAnsi="Times New Roman"/>
          <w:b/>
          <w:sz w:val="24"/>
          <w:szCs w:val="24"/>
        </w:rPr>
        <w:t xml:space="preserve">: 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Anganwadi</w:t>
      </w:r>
      <w:r w:rsidR="004F24ED" w:rsidRPr="00E6135F">
        <w:rPr>
          <w:rFonts w:ascii="Times New Roman" w:hAnsi="Times New Roman"/>
          <w:b/>
          <w:sz w:val="24"/>
          <w:szCs w:val="24"/>
        </w:rPr>
        <w:t xml:space="preserve"> Centres</w:t>
      </w:r>
      <w:r w:rsidRPr="00E6135F">
        <w:rPr>
          <w:rFonts w:ascii="Times New Roman" w:hAnsi="Times New Roman"/>
          <w:b/>
          <w:sz w:val="24"/>
          <w:szCs w:val="24"/>
        </w:rPr>
        <w:t>: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Water Supply</w:t>
      </w:r>
      <w:r w:rsidRPr="00E6135F">
        <w:rPr>
          <w:rFonts w:ascii="Times New Roman" w:hAnsi="Times New Roman"/>
          <w:sz w:val="24"/>
          <w:szCs w:val="24"/>
        </w:rPr>
        <w:t>:</w:t>
      </w:r>
      <w:r w:rsidR="001848E9" w:rsidRPr="00E6135F">
        <w:rPr>
          <w:rFonts w:ascii="Times New Roman" w:hAnsi="Times New Roman"/>
          <w:sz w:val="24"/>
          <w:szCs w:val="24"/>
        </w:rPr>
        <w:t xml:space="preserve"> Poor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Sanitation</w:t>
      </w:r>
      <w:r w:rsidR="00903290" w:rsidRPr="00E6135F">
        <w:rPr>
          <w:rFonts w:ascii="Times New Roman" w:hAnsi="Times New Roman"/>
          <w:b/>
          <w:sz w:val="24"/>
          <w:szCs w:val="24"/>
        </w:rPr>
        <w:t xml:space="preserve"> Status</w:t>
      </w:r>
      <w:r w:rsidRPr="00E6135F">
        <w:rPr>
          <w:rFonts w:ascii="Times New Roman" w:hAnsi="Times New Roman"/>
          <w:b/>
          <w:sz w:val="24"/>
          <w:szCs w:val="24"/>
        </w:rPr>
        <w:t>:</w:t>
      </w:r>
      <w:r w:rsidR="001848E9" w:rsidRPr="00E6135F">
        <w:rPr>
          <w:rFonts w:ascii="Times New Roman" w:hAnsi="Times New Roman"/>
          <w:b/>
          <w:sz w:val="24"/>
          <w:szCs w:val="24"/>
        </w:rPr>
        <w:t xml:space="preserve"> Average</w:t>
      </w:r>
    </w:p>
    <w:p w:rsidR="00E6444C" w:rsidRPr="00E6135F" w:rsidRDefault="00530EB2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 xml:space="preserve">No. of </w:t>
      </w:r>
      <w:r w:rsidR="00E6444C" w:rsidRPr="00E6135F">
        <w:rPr>
          <w:rFonts w:ascii="Times New Roman" w:hAnsi="Times New Roman"/>
          <w:b/>
          <w:sz w:val="24"/>
          <w:szCs w:val="24"/>
        </w:rPr>
        <w:t>Village Health Committee</w:t>
      </w:r>
      <w:r w:rsidRPr="00E6135F">
        <w:rPr>
          <w:rFonts w:ascii="Times New Roman" w:hAnsi="Times New Roman"/>
          <w:b/>
          <w:sz w:val="24"/>
          <w:szCs w:val="24"/>
        </w:rPr>
        <w:t>s</w:t>
      </w:r>
      <w:r w:rsidR="00903290" w:rsidRPr="00E6135F">
        <w:rPr>
          <w:rFonts w:ascii="Times New Roman" w:hAnsi="Times New Roman"/>
          <w:b/>
          <w:sz w:val="24"/>
          <w:szCs w:val="24"/>
        </w:rPr>
        <w:t>/VHSNC</w:t>
      </w:r>
      <w:r w:rsidRPr="00E6135F">
        <w:rPr>
          <w:rFonts w:ascii="Times New Roman" w:hAnsi="Times New Roman"/>
          <w:b/>
          <w:sz w:val="24"/>
          <w:szCs w:val="24"/>
        </w:rPr>
        <w:t>s</w:t>
      </w:r>
      <w:r w:rsidR="00E6444C" w:rsidRPr="00E6135F">
        <w:rPr>
          <w:rFonts w:ascii="Times New Roman" w:hAnsi="Times New Roman"/>
          <w:sz w:val="24"/>
          <w:szCs w:val="24"/>
        </w:rPr>
        <w:t>:</w:t>
      </w:r>
      <w:r w:rsidR="001848E9" w:rsidRPr="00E6135F">
        <w:rPr>
          <w:rFonts w:ascii="Times New Roman" w:hAnsi="Times New Roman"/>
          <w:sz w:val="24"/>
          <w:szCs w:val="24"/>
        </w:rPr>
        <w:t xml:space="preserve"> 23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SBI Account</w:t>
      </w:r>
      <w:r w:rsidR="00903290" w:rsidRPr="00E6135F">
        <w:rPr>
          <w:rFonts w:ascii="Times New Roman" w:hAnsi="Times New Roman"/>
          <w:b/>
          <w:sz w:val="24"/>
          <w:szCs w:val="24"/>
        </w:rPr>
        <w:t xml:space="preserve"> status</w:t>
      </w:r>
      <w:r w:rsidRPr="00E6135F">
        <w:rPr>
          <w:rFonts w:ascii="Times New Roman" w:hAnsi="Times New Roman"/>
          <w:sz w:val="24"/>
          <w:szCs w:val="24"/>
        </w:rPr>
        <w:t>:</w:t>
      </w:r>
      <w:r w:rsidR="003E0A8C">
        <w:rPr>
          <w:rFonts w:ascii="Times New Roman" w:hAnsi="Times New Roman"/>
          <w:sz w:val="24"/>
          <w:szCs w:val="24"/>
        </w:rPr>
        <w:t xml:space="preserve"> Partially</w:t>
      </w:r>
    </w:p>
    <w:p w:rsidR="00E6444C" w:rsidRPr="00E6135F" w:rsidRDefault="00E6444C" w:rsidP="00E6444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135F">
        <w:rPr>
          <w:rFonts w:ascii="Times New Roman" w:hAnsi="Times New Roman" w:cs="Times New Roman"/>
          <w:b/>
          <w:sz w:val="24"/>
          <w:szCs w:val="24"/>
        </w:rPr>
        <w:t>No. of Schools</w:t>
      </w:r>
      <w:r w:rsidR="00903290" w:rsidRPr="00E6135F">
        <w:rPr>
          <w:rFonts w:ascii="Times New Roman" w:hAnsi="Times New Roman" w:cs="Times New Roman"/>
          <w:b/>
          <w:sz w:val="24"/>
          <w:szCs w:val="24"/>
        </w:rPr>
        <w:t xml:space="preserve"> (Public/Pvt.)</w:t>
      </w:r>
      <w:r w:rsidRPr="00E6135F">
        <w:rPr>
          <w:rFonts w:ascii="Times New Roman" w:hAnsi="Times New Roman" w:cs="Times New Roman"/>
          <w:b/>
          <w:sz w:val="24"/>
          <w:szCs w:val="24"/>
        </w:rPr>
        <w:t>:</w:t>
      </w:r>
      <w:r w:rsidRPr="00E613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44C" w:rsidRPr="00E6135F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VHND</w:t>
      </w:r>
      <w:r w:rsidRPr="00E6135F">
        <w:rPr>
          <w:rFonts w:ascii="Times New Roman" w:hAnsi="Times New Roman"/>
          <w:sz w:val="24"/>
          <w:szCs w:val="24"/>
        </w:rPr>
        <w:t xml:space="preserve"> </w:t>
      </w:r>
      <w:r w:rsidR="00903290" w:rsidRPr="00E6135F">
        <w:rPr>
          <w:rFonts w:ascii="Times New Roman" w:hAnsi="Times New Roman"/>
          <w:b/>
          <w:sz w:val="24"/>
          <w:szCs w:val="24"/>
        </w:rPr>
        <w:t>status</w:t>
      </w:r>
      <w:r w:rsidRPr="00E6135F">
        <w:rPr>
          <w:rFonts w:ascii="Times New Roman" w:hAnsi="Times New Roman"/>
          <w:b/>
          <w:sz w:val="24"/>
          <w:szCs w:val="24"/>
        </w:rPr>
        <w:t>:</w:t>
      </w:r>
      <w:r w:rsidR="003E0A8C">
        <w:rPr>
          <w:rFonts w:ascii="Times New Roman" w:hAnsi="Times New Roman"/>
          <w:b/>
          <w:sz w:val="24"/>
          <w:szCs w:val="24"/>
        </w:rPr>
        <w:t xml:space="preserve"> </w:t>
      </w:r>
      <w:r w:rsidR="00BD6A92">
        <w:rPr>
          <w:rFonts w:ascii="Times New Roman" w:hAnsi="Times New Roman"/>
          <w:b/>
          <w:sz w:val="24"/>
          <w:szCs w:val="24"/>
        </w:rPr>
        <w:t>Monthly</w:t>
      </w:r>
    </w:p>
    <w:p w:rsidR="00530EB2" w:rsidRPr="00E6135F" w:rsidRDefault="0037524B" w:rsidP="00E6444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Eligible Couple</w:t>
      </w:r>
      <w:r w:rsidR="00530EB2" w:rsidRPr="00E6135F">
        <w:rPr>
          <w:rFonts w:ascii="Times New Roman" w:hAnsi="Times New Roman"/>
          <w:b/>
          <w:sz w:val="24"/>
          <w:szCs w:val="24"/>
        </w:rPr>
        <w:t>:</w:t>
      </w:r>
      <w:r w:rsidR="00CC7FD3">
        <w:rPr>
          <w:rFonts w:ascii="Times New Roman" w:hAnsi="Times New Roman"/>
          <w:b/>
          <w:sz w:val="24"/>
          <w:szCs w:val="24"/>
        </w:rPr>
        <w:t xml:space="preserve"> 3453 (not headcount)</w:t>
      </w:r>
    </w:p>
    <w:p w:rsidR="00E6444C" w:rsidRPr="00E6135F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ANC and Immunization</w:t>
      </w:r>
      <w:r w:rsidRPr="00E6135F">
        <w:rPr>
          <w:rFonts w:ascii="Times New Roman" w:hAnsi="Times New Roman"/>
          <w:sz w:val="24"/>
          <w:szCs w:val="24"/>
        </w:rPr>
        <w:t xml:space="preserve"> </w:t>
      </w:r>
      <w:r w:rsidR="00D175E7" w:rsidRPr="00E6135F">
        <w:rPr>
          <w:rFonts w:ascii="Times New Roman" w:hAnsi="Times New Roman"/>
          <w:b/>
          <w:sz w:val="24"/>
          <w:szCs w:val="24"/>
        </w:rPr>
        <w:t>Status</w:t>
      </w:r>
      <w:r w:rsidRPr="00E6135F">
        <w:rPr>
          <w:rFonts w:ascii="Times New Roman" w:hAnsi="Times New Roman"/>
          <w:b/>
          <w:sz w:val="24"/>
          <w:szCs w:val="24"/>
        </w:rPr>
        <w:t>:</w:t>
      </w:r>
      <w:r w:rsidR="001848E9" w:rsidRPr="00E6135F">
        <w:rPr>
          <w:rFonts w:ascii="Times New Roman" w:hAnsi="Times New Roman"/>
          <w:b/>
          <w:sz w:val="24"/>
          <w:szCs w:val="24"/>
        </w:rPr>
        <w:t xml:space="preserve"> </w:t>
      </w:r>
      <w:r w:rsidR="003E0A8C">
        <w:rPr>
          <w:rFonts w:ascii="Times New Roman" w:hAnsi="Times New Roman"/>
          <w:b/>
          <w:sz w:val="24"/>
          <w:szCs w:val="24"/>
        </w:rPr>
        <w:t>Average</w:t>
      </w:r>
    </w:p>
    <w:p w:rsidR="00221FC4" w:rsidRPr="00E6135F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>Main Health concerns</w:t>
      </w:r>
      <w:r w:rsidRPr="00E6135F">
        <w:rPr>
          <w:rFonts w:ascii="Times New Roman" w:hAnsi="Times New Roman"/>
          <w:sz w:val="24"/>
          <w:szCs w:val="24"/>
        </w:rPr>
        <w:t>:</w:t>
      </w:r>
      <w:r w:rsidR="00945B8D" w:rsidRPr="00E6135F">
        <w:rPr>
          <w:rFonts w:ascii="Times New Roman" w:hAnsi="Times New Roman"/>
          <w:sz w:val="24"/>
          <w:szCs w:val="24"/>
        </w:rPr>
        <w:t xml:space="preserve"> </w:t>
      </w:r>
      <w:r w:rsidR="00945B8D" w:rsidRPr="003E0A8C">
        <w:rPr>
          <w:rFonts w:ascii="Times New Roman" w:hAnsi="Times New Roman"/>
          <w:b/>
          <w:sz w:val="24"/>
          <w:szCs w:val="24"/>
        </w:rPr>
        <w:t>General</w:t>
      </w:r>
    </w:p>
    <w:p w:rsidR="00E6135F" w:rsidRPr="00E6135F" w:rsidRDefault="00E6135F" w:rsidP="003D59E1">
      <w:pPr>
        <w:pStyle w:val="ListParagraph"/>
        <w:spacing w:after="0" w:line="360" w:lineRule="auto"/>
        <w:contextualSpacing w:val="0"/>
        <w:rPr>
          <w:rFonts w:ascii="Times New Roman" w:hAnsi="Times New Roman"/>
          <w:b/>
          <w:sz w:val="24"/>
          <w:szCs w:val="24"/>
        </w:rPr>
      </w:pPr>
    </w:p>
    <w:p w:rsidR="00966C1B" w:rsidRPr="00E6135F" w:rsidRDefault="00966C1B" w:rsidP="00966C1B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53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7"/>
        <w:gridCol w:w="2124"/>
        <w:gridCol w:w="2412"/>
        <w:gridCol w:w="2078"/>
        <w:gridCol w:w="2612"/>
        <w:gridCol w:w="1687"/>
      </w:tblGrid>
      <w:tr w:rsidR="00930106" w:rsidRPr="00E6135F" w:rsidTr="00930106">
        <w:trPr>
          <w:trHeight w:val="991"/>
        </w:trPr>
        <w:tc>
          <w:tcPr>
            <w:tcW w:w="234" w:type="pct"/>
            <w:shd w:val="clear" w:color="auto" w:fill="DDD9C3" w:themeFill="background2" w:themeFillShade="E6"/>
            <w:hideMark/>
          </w:tcPr>
          <w:p w:rsidR="00E6444C" w:rsidRPr="00E6135F" w:rsidRDefault="00E6444C" w:rsidP="00E6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SL</w:t>
            </w:r>
          </w:p>
        </w:tc>
        <w:tc>
          <w:tcPr>
            <w:tcW w:w="1169" w:type="pct"/>
            <w:shd w:val="clear" w:color="auto" w:fill="DDD9C3" w:themeFill="background2" w:themeFillShade="E6"/>
            <w:hideMark/>
          </w:tcPr>
          <w:p w:rsidR="00E6444C" w:rsidRPr="00E6135F" w:rsidRDefault="00E6444C" w:rsidP="00E6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PRIORITY ISSUE</w:t>
            </w:r>
            <w:r w:rsidR="004320C4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700" w:type="pct"/>
            <w:shd w:val="clear" w:color="auto" w:fill="DDD9C3" w:themeFill="background2" w:themeFillShade="E6"/>
            <w:hideMark/>
          </w:tcPr>
          <w:p w:rsidR="00E6444C" w:rsidRPr="00E6135F" w:rsidRDefault="00E6444C" w:rsidP="00E6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ACTIONS TO BE </w:t>
            </w:r>
            <w:r w:rsidR="00903290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TAKEN/</w:t>
            </w:r>
            <w:r w:rsidR="007167BC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DONE BY THE </w:t>
            </w:r>
            <w:r w:rsidR="00A85450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BLOCK </w:t>
            </w:r>
            <w:r w:rsidR="00C9328C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LOCAL LEADERS</w:t>
            </w:r>
          </w:p>
        </w:tc>
        <w:tc>
          <w:tcPr>
            <w:tcW w:w="795" w:type="pct"/>
            <w:shd w:val="clear" w:color="auto" w:fill="DDD9C3" w:themeFill="background2" w:themeFillShade="E6"/>
            <w:hideMark/>
          </w:tcPr>
          <w:p w:rsidR="00E6444C" w:rsidRPr="00E6135F" w:rsidRDefault="00E6444C" w:rsidP="00077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COMMUNITY PARTICIPATION</w:t>
            </w:r>
            <w:r w:rsidR="001633BE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/ROLE OF COMMUNITY</w:t>
            </w:r>
          </w:p>
        </w:tc>
        <w:tc>
          <w:tcPr>
            <w:tcW w:w="685" w:type="pct"/>
            <w:shd w:val="clear" w:color="auto" w:fill="DDD9C3" w:themeFill="background2" w:themeFillShade="E6"/>
            <w:hideMark/>
          </w:tcPr>
          <w:p w:rsidR="00E6444C" w:rsidRPr="00E6135F" w:rsidRDefault="00903290" w:rsidP="008B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SUPPORT</w:t>
            </w:r>
            <w:r w:rsidR="008B2CCB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/CONTRIBUTION FROM THE </w:t>
            </w:r>
            <w:r w:rsidR="00A85450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861" w:type="pct"/>
            <w:shd w:val="clear" w:color="auto" w:fill="DDD9C3" w:themeFill="background2" w:themeFillShade="E6"/>
            <w:hideMark/>
          </w:tcPr>
          <w:p w:rsidR="00E6444C" w:rsidRPr="00E6135F" w:rsidRDefault="00D175E7" w:rsidP="00E6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SUPPORT</w:t>
            </w:r>
            <w:r w:rsidR="001633BE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REQUIRED</w:t>
            </w: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6444C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FROM </w:t>
            </w: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HEALTH &amp; </w:t>
            </w:r>
            <w:r w:rsidR="00E6444C"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OTHER DEPARTMENTS</w:t>
            </w:r>
          </w:p>
        </w:tc>
        <w:tc>
          <w:tcPr>
            <w:tcW w:w="556" w:type="pct"/>
            <w:shd w:val="clear" w:color="auto" w:fill="DDD9C3" w:themeFill="background2" w:themeFillShade="E6"/>
            <w:hideMark/>
          </w:tcPr>
          <w:p w:rsidR="00E6444C" w:rsidRPr="00E6135F" w:rsidRDefault="00E6444C" w:rsidP="00E6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TIMELINE</w:t>
            </w:r>
          </w:p>
        </w:tc>
      </w:tr>
      <w:tr w:rsidR="00813046" w:rsidRPr="00E6135F" w:rsidTr="00930106">
        <w:trPr>
          <w:trHeight w:val="315"/>
        </w:trPr>
        <w:tc>
          <w:tcPr>
            <w:tcW w:w="234" w:type="pct"/>
            <w:shd w:val="clear" w:color="auto" w:fill="auto"/>
            <w:hideMark/>
          </w:tcPr>
          <w:p w:rsidR="00813046" w:rsidRPr="00E6135F" w:rsidRDefault="00813046" w:rsidP="00E6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169" w:type="pct"/>
            <w:shd w:val="clear" w:color="auto" w:fill="auto"/>
            <w:hideMark/>
          </w:tcPr>
          <w:p w:rsidR="00813046" w:rsidRPr="000741DB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Creation of Sub Centre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at Teichuma</w:t>
            </w: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The village has a population of 610, which fall under Seiyhama Sub Centre. The same SC covered 5 villages</w:t>
            </w:r>
          </w:p>
        </w:tc>
        <w:tc>
          <w:tcPr>
            <w:tcW w:w="700" w:type="pct"/>
            <w:shd w:val="clear" w:color="auto" w:fill="auto"/>
            <w:hideMark/>
          </w:tcPr>
          <w:p w:rsidR="00813046" w:rsidRPr="000741DB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Coordinate with Teichuma Village and </w:t>
            </w: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apprise concern department/Medical for Creation of New SC</w:t>
            </w:r>
          </w:p>
        </w:tc>
        <w:tc>
          <w:tcPr>
            <w:tcW w:w="795" w:type="pct"/>
            <w:shd w:val="clear" w:color="auto" w:fill="auto"/>
            <w:hideMark/>
          </w:tcPr>
          <w:p w:rsidR="00813046" w:rsidRPr="000741DB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Provide local arrangement/ Logistic support</w:t>
            </w:r>
          </w:p>
        </w:tc>
        <w:tc>
          <w:tcPr>
            <w:tcW w:w="685" w:type="pct"/>
            <w:shd w:val="clear" w:color="auto" w:fill="auto"/>
            <w:hideMark/>
          </w:tcPr>
          <w:p w:rsidR="00813046" w:rsidRPr="000741DB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Contribute </w:t>
            </w: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available resources and Services.</w:t>
            </w:r>
          </w:p>
        </w:tc>
        <w:tc>
          <w:tcPr>
            <w:tcW w:w="861" w:type="pct"/>
            <w:shd w:val="clear" w:color="auto" w:fill="auto"/>
            <w:hideMark/>
          </w:tcPr>
          <w:p w:rsidR="00813046" w:rsidRDefault="00813046" w:rsidP="008130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Creation of New SC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at Teichuma Village.</w:t>
            </w:r>
          </w:p>
          <w:p w:rsidR="00813046" w:rsidRPr="000741DB" w:rsidRDefault="00813046" w:rsidP="008130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  <w:hideMark/>
          </w:tcPr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0741DB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1F6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Quarter</w:t>
            </w: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3046" w:rsidRPr="00E6135F" w:rsidTr="00930106">
        <w:trPr>
          <w:trHeight w:val="315"/>
        </w:trPr>
        <w:tc>
          <w:tcPr>
            <w:tcW w:w="234" w:type="pct"/>
            <w:shd w:val="clear" w:color="auto" w:fill="auto"/>
            <w:hideMark/>
          </w:tcPr>
          <w:p w:rsidR="00813046" w:rsidRPr="00E6135F" w:rsidRDefault="00813046" w:rsidP="00E6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2</w:t>
            </w:r>
          </w:p>
        </w:tc>
        <w:tc>
          <w:tcPr>
            <w:tcW w:w="1169" w:type="pct"/>
            <w:shd w:val="clear" w:color="auto" w:fill="auto"/>
            <w:hideMark/>
          </w:tcPr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0741DB" w:rsidRDefault="00813046" w:rsidP="00FD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VHND</w:t>
            </w:r>
          </w:p>
        </w:tc>
        <w:tc>
          <w:tcPr>
            <w:tcW w:w="700" w:type="pct"/>
            <w:shd w:val="clear" w:color="auto" w:fill="auto"/>
            <w:hideMark/>
          </w:tcPr>
          <w:p w:rsidR="00813046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Ensure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conduct VHND regularly.</w:t>
            </w:r>
          </w:p>
          <w:p w:rsidR="00813046" w:rsidRPr="000741DB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Apprise line department like Social Welfare for Nutritional supplement</w:t>
            </w:r>
          </w:p>
        </w:tc>
        <w:tc>
          <w:tcPr>
            <w:tcW w:w="795" w:type="pct"/>
            <w:shd w:val="clear" w:color="auto" w:fill="auto"/>
            <w:hideMark/>
          </w:tcPr>
          <w:p w:rsidR="00813046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Involvement of VC and VHC Members.</w:t>
            </w:r>
          </w:p>
          <w:p w:rsidR="00813046" w:rsidRPr="00D2683C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hideMark/>
          </w:tcPr>
          <w:p w:rsidR="00813046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Coordinate with line departments for logistic support.</w:t>
            </w:r>
          </w:p>
          <w:p w:rsidR="00813046" w:rsidRPr="00934907" w:rsidRDefault="00813046" w:rsidP="008130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ASHAs and AWWs to mobilized the target beneficiaries.</w:t>
            </w:r>
          </w:p>
        </w:tc>
        <w:tc>
          <w:tcPr>
            <w:tcW w:w="861" w:type="pct"/>
            <w:shd w:val="clear" w:color="auto" w:fill="auto"/>
            <w:hideMark/>
          </w:tcPr>
          <w:p w:rsidR="00813046" w:rsidRPr="000741DB" w:rsidRDefault="00813046" w:rsidP="008130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Mobility support for Supervision</w:t>
            </w:r>
          </w:p>
          <w:p w:rsidR="00813046" w:rsidRDefault="00813046" w:rsidP="008130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Untied funds to conduct VHND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046" w:rsidRPr="000741DB" w:rsidRDefault="00813046" w:rsidP="008130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Social Welfare Deptt/AWW to provide supplements</w:t>
            </w:r>
          </w:p>
        </w:tc>
        <w:tc>
          <w:tcPr>
            <w:tcW w:w="556" w:type="pct"/>
            <w:shd w:val="clear" w:color="auto" w:fill="auto"/>
            <w:hideMark/>
          </w:tcPr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0741DB" w:rsidRDefault="00813046" w:rsidP="00FD7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Ongoing</w:t>
            </w: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3E0A8C" w:rsidRDefault="003E0A8C" w:rsidP="00E6444C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5168" w:type="dxa"/>
        <w:tblInd w:w="-318" w:type="dxa"/>
        <w:tblLook w:val="04A0"/>
      </w:tblPr>
      <w:tblGrid>
        <w:gridCol w:w="339"/>
        <w:gridCol w:w="2388"/>
        <w:gridCol w:w="3016"/>
        <w:gridCol w:w="2656"/>
        <w:gridCol w:w="2297"/>
        <w:gridCol w:w="3350"/>
        <w:gridCol w:w="1122"/>
      </w:tblGrid>
      <w:tr w:rsidR="00813046" w:rsidTr="00930106">
        <w:tc>
          <w:tcPr>
            <w:tcW w:w="710" w:type="dxa"/>
          </w:tcPr>
          <w:p w:rsidR="00813046" w:rsidRDefault="00813046" w:rsidP="00E6444C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813046" w:rsidRPr="000A40B7" w:rsidRDefault="00813046" w:rsidP="00FD73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A4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Manpower:</w:t>
            </w:r>
          </w:p>
          <w:p w:rsidR="00813046" w:rsidRDefault="00813046" w:rsidP="00FD736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GDMO(Botsa PHC &amp; Zhadima PHC)</w:t>
            </w:r>
          </w:p>
          <w:p w:rsidR="00813046" w:rsidRPr="00E6135F" w:rsidRDefault="00813046" w:rsidP="00FD736B">
            <w:pPr>
              <w:pStyle w:val="ListParagrap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 Pharmacist to be deployed in 4</w:t>
            </w:r>
            <w:r w:rsidRPr="00E613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SC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(out of 7 SC, only 3 SC has pharmacist)</w:t>
            </w:r>
          </w:p>
          <w:p w:rsidR="00813046" w:rsidRPr="00E6135F" w:rsidRDefault="00813046" w:rsidP="00FD736B">
            <w:pPr>
              <w:pStyle w:val="ListParagrap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13046" w:rsidRPr="00E6135F" w:rsidRDefault="00813046" w:rsidP="00FD736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0A40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Lab Tech to be posted/deployed to 24x7 PHC at Botsa PHC</w:t>
            </w:r>
            <w:r w:rsidRPr="00E61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8" w:type="dxa"/>
          </w:tcPr>
          <w:p w:rsidR="00813046" w:rsidRPr="00E6135F" w:rsidRDefault="00813046" w:rsidP="00FD736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Coordinate with Block Level Officials to approach the concern department</w:t>
            </w:r>
          </w:p>
        </w:tc>
        <w:tc>
          <w:tcPr>
            <w:tcW w:w="2398" w:type="dxa"/>
          </w:tcPr>
          <w:p w:rsidR="00813046" w:rsidRPr="00E6135F" w:rsidRDefault="00813046" w:rsidP="00FD736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Apprise the concern department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61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13046" w:rsidRPr="00E6135F" w:rsidRDefault="00813046" w:rsidP="00FD736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Organize Block Level Review Meeting and  assessed the gap.</w:t>
            </w:r>
          </w:p>
        </w:tc>
        <w:tc>
          <w:tcPr>
            <w:tcW w:w="2551" w:type="dxa"/>
          </w:tcPr>
          <w:p w:rsidR="00813046" w:rsidRPr="00E6135F" w:rsidRDefault="00813046" w:rsidP="00FD736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deployed/existing staffs to</w:t>
            </w:r>
            <w:r w:rsidRPr="00E61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fill the gap</w:t>
            </w:r>
          </w:p>
        </w:tc>
        <w:tc>
          <w:tcPr>
            <w:tcW w:w="1701" w:type="dxa"/>
          </w:tcPr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st</w:t>
            </w: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Quarter </w:t>
            </w:r>
          </w:p>
        </w:tc>
      </w:tr>
      <w:tr w:rsidR="00813046" w:rsidTr="00930106">
        <w:tc>
          <w:tcPr>
            <w:tcW w:w="710" w:type="dxa"/>
          </w:tcPr>
          <w:p w:rsidR="00813046" w:rsidRDefault="00813046" w:rsidP="00E6444C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Civil Works:</w:t>
            </w: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A5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Viphoma SC</w:t>
            </w:r>
            <w:r w:rsidRPr="00E613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building is in a dilapidated condition.</w:t>
            </w: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New Construction of SC building required</w:t>
            </w: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 w:rsidRPr="000A40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Renovation of MO &amp; Staffs Quarter at Tuophema PHC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8" w:type="dxa"/>
          </w:tcPr>
          <w:p w:rsidR="00813046" w:rsidRPr="00930106" w:rsidRDefault="00813046" w:rsidP="00FD736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 give handholding support to the concern department/contractors</w:t>
            </w:r>
          </w:p>
        </w:tc>
        <w:tc>
          <w:tcPr>
            <w:tcW w:w="2398" w:type="dxa"/>
          </w:tcPr>
          <w:p w:rsidR="00813046" w:rsidRDefault="00813046" w:rsidP="00FD736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Free labour and locally available resources/products.</w:t>
            </w:r>
          </w:p>
          <w:p w:rsidR="00813046" w:rsidRPr="00AA5786" w:rsidRDefault="00813046" w:rsidP="00FD736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HCMC/VHC to take active part.</w:t>
            </w:r>
          </w:p>
        </w:tc>
        <w:tc>
          <w:tcPr>
            <w:tcW w:w="2126" w:type="dxa"/>
          </w:tcPr>
          <w:p w:rsidR="00813046" w:rsidRPr="000A40B7" w:rsidRDefault="00813046" w:rsidP="00FD736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Supervise the ongoing activities/works for quality worksmanship</w:t>
            </w:r>
          </w:p>
        </w:tc>
        <w:tc>
          <w:tcPr>
            <w:tcW w:w="2551" w:type="dxa"/>
          </w:tcPr>
          <w:p w:rsidR="00813046" w:rsidRPr="00AA5786" w:rsidRDefault="00813046" w:rsidP="00FD736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State &amp; Dist officers to monitor to complete the works in time frame</w:t>
            </w:r>
          </w:p>
        </w:tc>
        <w:tc>
          <w:tcPr>
            <w:tcW w:w="1701" w:type="dxa"/>
          </w:tcPr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A5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2</w:t>
            </w:r>
            <w:r w:rsidRPr="00AA5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Quarter</w:t>
            </w:r>
            <w:r w:rsidRPr="00E61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3046" w:rsidTr="00930106">
        <w:tc>
          <w:tcPr>
            <w:tcW w:w="710" w:type="dxa"/>
          </w:tcPr>
          <w:p w:rsidR="00813046" w:rsidRDefault="00813046" w:rsidP="00E6444C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New Proposals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813046" w:rsidRPr="00AA5786" w:rsidRDefault="00813046" w:rsidP="00FD736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A57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Chiechama SC </w:t>
            </w:r>
            <w:r w:rsidRPr="00AA57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to be upgraded to </w:t>
            </w:r>
            <w:r w:rsidRPr="00AA57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HWC</w:t>
            </w:r>
            <w:r w:rsidRPr="00AA57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Covering 2 villages with the population of </w:t>
            </w:r>
            <w:r w:rsidRPr="000A40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3594</w:t>
            </w:r>
          </w:p>
        </w:tc>
        <w:tc>
          <w:tcPr>
            <w:tcW w:w="2138" w:type="dxa"/>
          </w:tcPr>
          <w:p w:rsidR="00813046" w:rsidRPr="002F5213" w:rsidRDefault="00813046" w:rsidP="00FD736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To provide plot of land for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construction of Staffs Quarter</w:t>
            </w:r>
          </w:p>
        </w:tc>
        <w:tc>
          <w:tcPr>
            <w:tcW w:w="2398" w:type="dxa"/>
          </w:tcPr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3046" w:rsidRPr="003E0A8C" w:rsidRDefault="00813046" w:rsidP="00FD736B">
            <w:pPr>
              <w:pStyle w:val="ListParagrap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13046" w:rsidRPr="000A40B7" w:rsidRDefault="00813046" w:rsidP="00FD736B">
            <w:pPr>
              <w:pStyle w:val="ListParagrap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3046" w:rsidRPr="00E6135F" w:rsidRDefault="00813046" w:rsidP="00FD7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 w:rsidRPr="00AA5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Quarter</w:t>
            </w:r>
          </w:p>
        </w:tc>
      </w:tr>
    </w:tbl>
    <w:p w:rsidR="003E0A8C" w:rsidRPr="00E6135F" w:rsidRDefault="003E0A8C" w:rsidP="00E6444C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B23F3B" w:rsidRPr="000A40B7" w:rsidRDefault="00221FC4" w:rsidP="000A40B7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  <w:r w:rsidRPr="00E6135F">
        <w:rPr>
          <w:rFonts w:ascii="Times New Roman" w:hAnsi="Times New Roman"/>
          <w:b/>
          <w:sz w:val="24"/>
          <w:szCs w:val="24"/>
        </w:rPr>
        <w:t xml:space="preserve"># </w:t>
      </w:r>
      <w:r w:rsidR="00966C1B" w:rsidRPr="00E6135F">
        <w:rPr>
          <w:rFonts w:ascii="Times New Roman" w:hAnsi="Times New Roman"/>
          <w:b/>
          <w:sz w:val="24"/>
          <w:szCs w:val="24"/>
        </w:rPr>
        <w:t>Officials &amp; Stakeholders</w:t>
      </w:r>
      <w:r w:rsidR="00C9328C" w:rsidRPr="00E6135F">
        <w:rPr>
          <w:rFonts w:ascii="Times New Roman" w:hAnsi="Times New Roman"/>
          <w:b/>
          <w:sz w:val="24"/>
          <w:szCs w:val="24"/>
        </w:rPr>
        <w:t>/community</w:t>
      </w:r>
      <w:r w:rsidR="00966C1B" w:rsidRPr="00E6135F">
        <w:rPr>
          <w:rFonts w:ascii="Times New Roman" w:hAnsi="Times New Roman"/>
          <w:b/>
          <w:sz w:val="24"/>
          <w:szCs w:val="24"/>
        </w:rPr>
        <w:t xml:space="preserve"> involved in the planning: </w:t>
      </w:r>
    </w:p>
    <w:sectPr w:rsidR="00B23F3B" w:rsidRPr="000A40B7" w:rsidSect="00945B8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160B"/>
    <w:multiLevelType w:val="hybridMultilevel"/>
    <w:tmpl w:val="4F8631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941DCD"/>
    <w:multiLevelType w:val="hybridMultilevel"/>
    <w:tmpl w:val="81B21A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C26C8"/>
    <w:multiLevelType w:val="hybridMultilevel"/>
    <w:tmpl w:val="046849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F7821"/>
    <w:multiLevelType w:val="hybridMultilevel"/>
    <w:tmpl w:val="54A0E3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B2102"/>
    <w:multiLevelType w:val="hybridMultilevel"/>
    <w:tmpl w:val="4A2E2B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E1D14"/>
    <w:multiLevelType w:val="hybridMultilevel"/>
    <w:tmpl w:val="7B700E48"/>
    <w:lvl w:ilvl="0" w:tplc="0409000B">
      <w:start w:val="1"/>
      <w:numFmt w:val="bullet"/>
      <w:lvlText w:val=""/>
      <w:lvlJc w:val="left"/>
      <w:pPr>
        <w:ind w:left="18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8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B6DF7"/>
    <w:multiLevelType w:val="hybridMultilevel"/>
    <w:tmpl w:val="F92CD2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0C6414"/>
    <w:multiLevelType w:val="hybridMultilevel"/>
    <w:tmpl w:val="369EB0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763C2"/>
    <w:multiLevelType w:val="hybridMultilevel"/>
    <w:tmpl w:val="C7D25658"/>
    <w:lvl w:ilvl="0" w:tplc="0409000B">
      <w:start w:val="1"/>
      <w:numFmt w:val="bullet"/>
      <w:lvlText w:val=""/>
      <w:lvlJc w:val="left"/>
      <w:pPr>
        <w:ind w:left="17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10"/>
  </w:num>
  <w:num w:numId="6">
    <w:abstractNumId w:val="5"/>
  </w:num>
  <w:num w:numId="7">
    <w:abstractNumId w:val="7"/>
  </w:num>
  <w:num w:numId="8">
    <w:abstractNumId w:val="0"/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096FDB"/>
    <w:rsid w:val="000A40B7"/>
    <w:rsid w:val="000D3D96"/>
    <w:rsid w:val="001108D9"/>
    <w:rsid w:val="001633BE"/>
    <w:rsid w:val="001848E9"/>
    <w:rsid w:val="001F5E3E"/>
    <w:rsid w:val="00221FC4"/>
    <w:rsid w:val="00285A2B"/>
    <w:rsid w:val="002F5213"/>
    <w:rsid w:val="00305CE0"/>
    <w:rsid w:val="003262B7"/>
    <w:rsid w:val="00346656"/>
    <w:rsid w:val="0037067C"/>
    <w:rsid w:val="0037524B"/>
    <w:rsid w:val="003D59E1"/>
    <w:rsid w:val="003E0A8C"/>
    <w:rsid w:val="004320C4"/>
    <w:rsid w:val="004658CE"/>
    <w:rsid w:val="004E199A"/>
    <w:rsid w:val="004F24ED"/>
    <w:rsid w:val="00530EB2"/>
    <w:rsid w:val="00560424"/>
    <w:rsid w:val="0064647E"/>
    <w:rsid w:val="006507B6"/>
    <w:rsid w:val="006569B6"/>
    <w:rsid w:val="006A4A04"/>
    <w:rsid w:val="0070767E"/>
    <w:rsid w:val="007167BC"/>
    <w:rsid w:val="007570B2"/>
    <w:rsid w:val="007C32D6"/>
    <w:rsid w:val="007D26E5"/>
    <w:rsid w:val="007E4387"/>
    <w:rsid w:val="00813046"/>
    <w:rsid w:val="008B2CCB"/>
    <w:rsid w:val="008C0F62"/>
    <w:rsid w:val="00903290"/>
    <w:rsid w:val="00930106"/>
    <w:rsid w:val="00945B8D"/>
    <w:rsid w:val="00966C1B"/>
    <w:rsid w:val="00A41631"/>
    <w:rsid w:val="00A85450"/>
    <w:rsid w:val="00AA5786"/>
    <w:rsid w:val="00AB002E"/>
    <w:rsid w:val="00B23F3B"/>
    <w:rsid w:val="00BA2A3F"/>
    <w:rsid w:val="00BD6A92"/>
    <w:rsid w:val="00BE5306"/>
    <w:rsid w:val="00C211F5"/>
    <w:rsid w:val="00C9328C"/>
    <w:rsid w:val="00CC7FD3"/>
    <w:rsid w:val="00D175E7"/>
    <w:rsid w:val="00E52726"/>
    <w:rsid w:val="00E6135F"/>
    <w:rsid w:val="00E6444C"/>
    <w:rsid w:val="00F431C9"/>
    <w:rsid w:val="00FC4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table" w:styleId="TableGrid">
    <w:name w:val="Table Grid"/>
    <w:basedOn w:val="TableNormal"/>
    <w:uiPriority w:val="59"/>
    <w:rsid w:val="003E0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13</cp:revision>
  <cp:lastPrinted>2019-11-25T07:59:00Z</cp:lastPrinted>
  <dcterms:created xsi:type="dcterms:W3CDTF">2019-11-17T15:17:00Z</dcterms:created>
  <dcterms:modified xsi:type="dcterms:W3CDTF">2019-11-27T15:33:00Z</dcterms:modified>
</cp:coreProperties>
</file>